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7F7" w:rsidRPr="00C2769A" w:rsidRDefault="00A367F7" w:rsidP="00A367F7">
      <w:pPr>
        <w:pStyle w:val="a3"/>
        <w:jc w:val="center"/>
        <w:rPr>
          <w:rFonts w:ascii="Century" w:hAnsi="Century"/>
          <w:b/>
          <w:sz w:val="24"/>
          <w:szCs w:val="24"/>
        </w:rPr>
      </w:pPr>
      <w:r w:rsidRPr="00C2769A">
        <w:rPr>
          <w:rFonts w:ascii="Century" w:hAnsi="Century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A367F7" w:rsidRPr="00C2769A" w:rsidRDefault="00A367F7" w:rsidP="00A367F7">
      <w:pPr>
        <w:pStyle w:val="a3"/>
        <w:jc w:val="center"/>
        <w:rPr>
          <w:rFonts w:ascii="Century" w:hAnsi="Century"/>
          <w:b/>
          <w:sz w:val="24"/>
          <w:szCs w:val="24"/>
        </w:rPr>
      </w:pPr>
      <w:r w:rsidRPr="00C2769A">
        <w:rPr>
          <w:rFonts w:ascii="Century" w:hAnsi="Century"/>
          <w:b/>
          <w:sz w:val="24"/>
          <w:szCs w:val="24"/>
        </w:rPr>
        <w:t>КАЛЕНДАРНО-ТЕМАТИЧЕСКОЕ ПЛАНИРОВАНИЕ</w:t>
      </w:r>
    </w:p>
    <w:tbl>
      <w:tblPr>
        <w:tblW w:w="506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"/>
        <w:gridCol w:w="145"/>
        <w:gridCol w:w="708"/>
        <w:gridCol w:w="85"/>
        <w:gridCol w:w="5301"/>
        <w:gridCol w:w="1416"/>
        <w:gridCol w:w="4925"/>
        <w:gridCol w:w="2800"/>
      </w:tblGrid>
      <w:tr w:rsidR="00A367F7" w:rsidRPr="00F03487" w:rsidTr="0050691C">
        <w:trPr>
          <w:trHeight w:hRule="exact" w:val="1388"/>
        </w:trPr>
        <w:tc>
          <w:tcPr>
            <w:tcW w:w="134" w:type="pct"/>
            <w:shd w:val="clear" w:color="auto" w:fill="F2F2F2"/>
            <w:vAlign w:val="center"/>
          </w:tcPr>
          <w:p w:rsidR="00A367F7" w:rsidRDefault="00A367F7" w:rsidP="0050691C">
            <w:pPr>
              <w:spacing w:line="288" w:lineRule="auto"/>
              <w:ind w:left="-108" w:right="-84" w:hanging="18"/>
              <w:jc w:val="center"/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№ урока</w:t>
            </w:r>
          </w:p>
          <w:p w:rsidR="00A367F7" w:rsidRPr="00F03487" w:rsidRDefault="00A367F7" w:rsidP="0050691C">
            <w:pPr>
              <w:spacing w:line="288" w:lineRule="auto"/>
              <w:ind w:left="-108" w:right="-84" w:hanging="1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" w:type="pct"/>
            <w:gridSpan w:val="3"/>
            <w:shd w:val="clear" w:color="auto" w:fill="F2F2F2"/>
            <w:vAlign w:val="center"/>
          </w:tcPr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Календарные сроки</w:t>
            </w:r>
          </w:p>
          <w:p w:rsidR="00A367F7" w:rsidRPr="00F0348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</w:p>
          <w:p w:rsidR="00A367F7" w:rsidRPr="00F0348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pct"/>
            <w:shd w:val="clear" w:color="auto" w:fill="F2F2F2"/>
            <w:vAlign w:val="center"/>
          </w:tcPr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Тема</w:t>
            </w:r>
            <w:r>
              <w:rPr>
                <w:b/>
                <w:sz w:val="20"/>
                <w:szCs w:val="20"/>
              </w:rPr>
              <w:t xml:space="preserve"> и цели урока,</w:t>
            </w:r>
          </w:p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источники учебной информации</w:t>
            </w:r>
          </w:p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(страницы в учебнике и рабочей тетради)</w:t>
            </w:r>
          </w:p>
          <w:p w:rsidR="00A367F7" w:rsidRPr="00F0348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pct"/>
            <w:shd w:val="clear" w:color="auto" w:fill="F2F2F2"/>
            <w:vAlign w:val="center"/>
          </w:tcPr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Pr="00E85A75">
              <w:rPr>
                <w:b/>
                <w:sz w:val="20"/>
                <w:szCs w:val="20"/>
              </w:rPr>
              <w:t>оли</w:t>
            </w:r>
          </w:p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ч</w:t>
            </w:r>
            <w:r w:rsidRPr="00E85A75">
              <w:rPr>
                <w:b/>
                <w:sz w:val="20"/>
                <w:szCs w:val="20"/>
              </w:rPr>
              <w:t>ество</w:t>
            </w:r>
            <w:proofErr w:type="spellEnd"/>
          </w:p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E85A75">
              <w:rPr>
                <w:b/>
                <w:sz w:val="20"/>
                <w:szCs w:val="20"/>
              </w:rPr>
              <w:t xml:space="preserve"> часов</w:t>
            </w:r>
          </w:p>
          <w:p w:rsidR="00A367F7" w:rsidRDefault="00A367F7" w:rsidP="0050691C">
            <w:pPr>
              <w:numPr>
                <w:ilvl w:val="0"/>
                <w:numId w:val="1"/>
              </w:numPr>
              <w:spacing w:line="288" w:lineRule="auto"/>
              <w:ind w:right="-74" w:hanging="720"/>
              <w:jc w:val="center"/>
              <w:rPr>
                <w:b/>
                <w:sz w:val="16"/>
                <w:szCs w:val="16"/>
              </w:rPr>
            </w:pPr>
            <w:r w:rsidRPr="0074025D">
              <w:rPr>
                <w:b/>
                <w:sz w:val="16"/>
                <w:szCs w:val="16"/>
              </w:rPr>
              <w:t>по плану</w:t>
            </w:r>
          </w:p>
          <w:p w:rsidR="00A367F7" w:rsidRPr="0074025D" w:rsidRDefault="00A367F7" w:rsidP="0050691C">
            <w:pPr>
              <w:numPr>
                <w:ilvl w:val="0"/>
                <w:numId w:val="1"/>
              </w:numPr>
              <w:spacing w:line="288" w:lineRule="auto"/>
              <w:ind w:right="-74" w:hanging="7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 факту</w:t>
            </w:r>
          </w:p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</w:p>
          <w:p w:rsidR="00A367F7" w:rsidRPr="00E85A75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8" w:type="pct"/>
            <w:shd w:val="clear" w:color="auto" w:fill="F2F2F2"/>
            <w:vAlign w:val="center"/>
          </w:tcPr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 w:rsidRPr="00F03487">
              <w:rPr>
                <w:b/>
                <w:sz w:val="20"/>
                <w:szCs w:val="20"/>
              </w:rPr>
              <w:t>Характеристика</w:t>
            </w:r>
            <w:r>
              <w:rPr>
                <w:b/>
                <w:sz w:val="20"/>
                <w:szCs w:val="20"/>
              </w:rPr>
              <w:t xml:space="preserve"> деятельности </w:t>
            </w:r>
            <w:proofErr w:type="gramStart"/>
            <w:r>
              <w:rPr>
                <w:b/>
                <w:sz w:val="20"/>
                <w:szCs w:val="20"/>
              </w:rPr>
              <w:t>обу</w:t>
            </w:r>
            <w:r w:rsidRPr="00F03487">
              <w:rPr>
                <w:b/>
                <w:sz w:val="20"/>
                <w:szCs w:val="20"/>
              </w:rPr>
              <w:t>ча</w:t>
            </w:r>
            <w:r>
              <w:rPr>
                <w:b/>
                <w:sz w:val="20"/>
                <w:szCs w:val="20"/>
              </w:rPr>
              <w:t>ю</w:t>
            </w:r>
            <w:r w:rsidRPr="00F03487">
              <w:rPr>
                <w:b/>
                <w:sz w:val="20"/>
                <w:szCs w:val="20"/>
              </w:rPr>
              <w:t>щихся</w:t>
            </w:r>
            <w:proofErr w:type="gramEnd"/>
            <w:r>
              <w:rPr>
                <w:b/>
                <w:sz w:val="20"/>
                <w:szCs w:val="20"/>
              </w:rPr>
              <w:t>,</w:t>
            </w:r>
          </w:p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направленной</w:t>
            </w:r>
            <w:proofErr w:type="gramEnd"/>
            <w:r>
              <w:rPr>
                <w:b/>
                <w:sz w:val="20"/>
                <w:szCs w:val="20"/>
              </w:rPr>
              <w:t xml:space="preserve"> на формирование предметных</w:t>
            </w:r>
          </w:p>
          <w:p w:rsidR="00A367F7" w:rsidRPr="00F0348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 </w:t>
            </w:r>
            <w:proofErr w:type="spellStart"/>
            <w:r>
              <w:rPr>
                <w:b/>
                <w:sz w:val="20"/>
                <w:szCs w:val="20"/>
              </w:rPr>
              <w:t>надпредметных</w:t>
            </w:r>
            <w:proofErr w:type="spellEnd"/>
            <w:r>
              <w:rPr>
                <w:b/>
                <w:sz w:val="20"/>
                <w:szCs w:val="20"/>
              </w:rPr>
              <w:t xml:space="preserve"> умений (УУД)</w:t>
            </w:r>
          </w:p>
        </w:tc>
        <w:tc>
          <w:tcPr>
            <w:tcW w:w="886" w:type="pct"/>
            <w:shd w:val="clear" w:color="auto" w:fill="F2F2F2"/>
            <w:vAlign w:val="center"/>
          </w:tcPr>
          <w:p w:rsidR="00A367F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Используемые технологии и дополнительные </w:t>
            </w:r>
          </w:p>
          <w:p w:rsidR="00A367F7" w:rsidRPr="00F03487" w:rsidRDefault="00A367F7" w:rsidP="0050691C">
            <w:pPr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источники информации</w:t>
            </w:r>
          </w:p>
        </w:tc>
      </w:tr>
      <w:tr w:rsidR="00A367F7" w:rsidRPr="00F03487" w:rsidTr="0050691C">
        <w:trPr>
          <w:trHeight w:hRule="exact" w:val="453"/>
        </w:trPr>
        <w:tc>
          <w:tcPr>
            <w:tcW w:w="5000" w:type="pct"/>
            <w:gridSpan w:val="8"/>
            <w:vAlign w:val="center"/>
          </w:tcPr>
          <w:p w:rsidR="00A367F7" w:rsidRPr="00F357D1" w:rsidRDefault="00A367F7" w:rsidP="0050691C">
            <w:pPr>
              <w:spacing w:line="288" w:lineRule="auto"/>
              <w:jc w:val="center"/>
              <w:rPr>
                <w:b/>
              </w:rPr>
            </w:pPr>
          </w:p>
        </w:tc>
      </w:tr>
      <w:tr w:rsidR="00A367F7" w:rsidRPr="00F03487" w:rsidTr="0050691C">
        <w:trPr>
          <w:trHeight w:hRule="exact" w:val="624"/>
        </w:trPr>
        <w:tc>
          <w:tcPr>
            <w:tcW w:w="5000" w:type="pct"/>
            <w:gridSpan w:val="8"/>
            <w:vAlign w:val="center"/>
          </w:tcPr>
          <w:p w:rsidR="00A367F7" w:rsidRPr="00F357D1" w:rsidRDefault="00A367F7" w:rsidP="0050691C">
            <w:pPr>
              <w:pStyle w:val="a3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</w:p>
        </w:tc>
      </w:tr>
      <w:tr w:rsidR="008A2BF9" w:rsidRPr="00F03487" w:rsidTr="0050691C">
        <w:trPr>
          <w:cantSplit/>
        </w:trPr>
        <w:tc>
          <w:tcPr>
            <w:tcW w:w="2108" w:type="pct"/>
            <w:gridSpan w:val="5"/>
            <w:vAlign w:val="center"/>
          </w:tcPr>
          <w:p w:rsidR="008A2BF9" w:rsidRPr="000D1468" w:rsidRDefault="008A2BF9" w:rsidP="0050691C">
            <w:pPr>
              <w:spacing w:line="288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8" w:type="pct"/>
            <w:vAlign w:val="center"/>
          </w:tcPr>
          <w:p w:rsidR="008A2BF9" w:rsidRPr="000D1468" w:rsidRDefault="008A2BF9" w:rsidP="0050691C">
            <w:pPr>
              <w:spacing w:line="288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8" w:type="pct"/>
            <w:vMerge w:val="restart"/>
          </w:tcPr>
          <w:p w:rsidR="008A2BF9" w:rsidRPr="008A2BF9" w:rsidRDefault="008A2BF9" w:rsidP="008A2BF9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40" w:lineRule="atLeast"/>
            </w:pPr>
            <w:r w:rsidRPr="008A2BF9">
              <w:rPr>
                <w:i/>
              </w:rPr>
              <w:t xml:space="preserve">Моделировать </w:t>
            </w:r>
            <w:r w:rsidRPr="008A2BF9">
              <w:t>разнообразные ситуации расположения объектов в пространстве и на плоскости.</w:t>
            </w:r>
          </w:p>
          <w:p w:rsidR="008A2BF9" w:rsidRPr="008A2BF9" w:rsidRDefault="008A2BF9" w:rsidP="008A2BF9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40" w:lineRule="atLeast"/>
            </w:pPr>
            <w:r w:rsidRPr="008A2BF9">
              <w:rPr>
                <w:i/>
              </w:rPr>
              <w:t xml:space="preserve">Изготавливать </w:t>
            </w:r>
            <w:r w:rsidRPr="008A2BF9">
              <w:t xml:space="preserve">модели геометрических фигур, </w:t>
            </w:r>
            <w:r w:rsidRPr="008A2BF9">
              <w:rPr>
                <w:i/>
              </w:rPr>
              <w:t>преобразовывать</w:t>
            </w:r>
            <w:r w:rsidRPr="008A2BF9">
              <w:t xml:space="preserve"> модели.</w:t>
            </w:r>
          </w:p>
          <w:p w:rsidR="008A2BF9" w:rsidRPr="008A2BF9" w:rsidRDefault="008A2BF9" w:rsidP="008A2BF9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40" w:lineRule="atLeast"/>
            </w:pPr>
            <w:r w:rsidRPr="008A2BF9">
              <w:rPr>
                <w:i/>
              </w:rPr>
              <w:t>Исследовать</w:t>
            </w:r>
            <w:r w:rsidRPr="008A2BF9">
              <w:rPr>
                <w:b/>
              </w:rPr>
              <w:t xml:space="preserve"> </w:t>
            </w:r>
            <w:r w:rsidRPr="008A2BF9">
              <w:t xml:space="preserve">предметы окружающего мира: </w:t>
            </w:r>
            <w:r w:rsidRPr="008A2BF9">
              <w:rPr>
                <w:i/>
              </w:rPr>
              <w:t>сопоставлять</w:t>
            </w:r>
            <w:r w:rsidRPr="008A2BF9">
              <w:rPr>
                <w:b/>
              </w:rPr>
              <w:t xml:space="preserve"> </w:t>
            </w:r>
            <w:r w:rsidRPr="008A2BF9">
              <w:t>их с геометрическими формами.</w:t>
            </w:r>
          </w:p>
          <w:p w:rsidR="008A2BF9" w:rsidRPr="008A2BF9" w:rsidRDefault="008A2BF9" w:rsidP="008A2BF9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40" w:lineRule="atLeast"/>
            </w:pPr>
            <w:r w:rsidRPr="008A2BF9">
              <w:rPr>
                <w:i/>
              </w:rPr>
              <w:t xml:space="preserve">Характеризовать </w:t>
            </w:r>
            <w:r w:rsidRPr="008A2BF9">
              <w:t>свойства геометрических фигур.</w:t>
            </w:r>
          </w:p>
          <w:p w:rsidR="008A2BF9" w:rsidRPr="00F03487" w:rsidRDefault="008A2BF9" w:rsidP="008A2BF9">
            <w:pPr>
              <w:spacing w:line="288" w:lineRule="auto"/>
              <w:rPr>
                <w:i/>
                <w:sz w:val="20"/>
                <w:szCs w:val="20"/>
              </w:rPr>
            </w:pPr>
            <w:r w:rsidRPr="008A2BF9">
              <w:rPr>
                <w:i/>
              </w:rPr>
              <w:t xml:space="preserve">Сравнивать </w:t>
            </w:r>
            <w:r w:rsidRPr="008A2BF9">
              <w:t>геометрические фигуры по форме.</w:t>
            </w:r>
          </w:p>
        </w:tc>
        <w:tc>
          <w:tcPr>
            <w:tcW w:w="886" w:type="pct"/>
          </w:tcPr>
          <w:p w:rsidR="008A2BF9" w:rsidRPr="00F03487" w:rsidRDefault="008A2BF9" w:rsidP="0050691C">
            <w:pPr>
              <w:spacing w:line="288" w:lineRule="auto"/>
              <w:rPr>
                <w:i/>
                <w:sz w:val="20"/>
                <w:szCs w:val="20"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 w:rsidRPr="00D07710">
              <w:t>1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  <w:tcMar>
              <w:top w:w="57" w:type="dxa"/>
              <w:bottom w:w="57" w:type="dxa"/>
            </w:tcMar>
          </w:tcPr>
          <w:p w:rsidR="008A2BF9" w:rsidRPr="00AA68AF" w:rsidRDefault="008A2BF9" w:rsidP="0067339A">
            <w:r w:rsidRPr="00AA68AF">
              <w:rPr>
                <w:rStyle w:val="apple-style-span"/>
              </w:rPr>
              <w:t xml:space="preserve">Повторение </w:t>
            </w:r>
            <w:proofErr w:type="gramStart"/>
            <w:r w:rsidRPr="00AA68AF">
              <w:rPr>
                <w:rStyle w:val="apple-style-span"/>
              </w:rPr>
              <w:t>пройденного</w:t>
            </w:r>
            <w:proofErr w:type="gramEnd"/>
            <w:r w:rsidRPr="00AA68AF">
              <w:rPr>
                <w:rStyle w:val="apple-style-span"/>
              </w:rPr>
              <w:t xml:space="preserve"> в 1 классе: виды углов.</w:t>
            </w:r>
          </w:p>
        </w:tc>
        <w:tc>
          <w:tcPr>
            <w:tcW w:w="448" w:type="pct"/>
          </w:tcPr>
          <w:p w:rsidR="008A2BF9" w:rsidRPr="00D07710" w:rsidRDefault="008A2BF9" w:rsidP="008A2BF9">
            <w:pPr>
              <w:spacing w:line="288" w:lineRule="auto"/>
              <w:jc w:val="center"/>
            </w:pPr>
            <w:r>
              <w:t xml:space="preserve">1    </w:t>
            </w:r>
            <w:proofErr w:type="spellStart"/>
            <w:r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</w:pPr>
          </w:p>
        </w:tc>
        <w:tc>
          <w:tcPr>
            <w:tcW w:w="886" w:type="pct"/>
          </w:tcPr>
          <w:p w:rsidR="006820A7" w:rsidRDefault="006820A7" w:rsidP="006820A7">
            <w:pPr>
              <w:spacing w:line="288" w:lineRule="auto"/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ИКТ: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8B15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презентация</w:t>
            </w:r>
          </w:p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 w:rsidRPr="00D07710">
              <w:t>2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jc w:val="center"/>
            </w:pPr>
          </w:p>
        </w:tc>
        <w:tc>
          <w:tcPr>
            <w:tcW w:w="1704" w:type="pct"/>
            <w:gridSpan w:val="2"/>
            <w:tcMar>
              <w:top w:w="57" w:type="dxa"/>
              <w:bottom w:w="57" w:type="dxa"/>
            </w:tcMar>
          </w:tcPr>
          <w:p w:rsidR="008A2BF9" w:rsidRPr="00AA68AF" w:rsidRDefault="008A2BF9" w:rsidP="0067339A">
            <w:r w:rsidRPr="00AA68AF">
              <w:rPr>
                <w:rStyle w:val="apple-style-span"/>
              </w:rPr>
              <w:t xml:space="preserve">Повторение </w:t>
            </w:r>
            <w:proofErr w:type="gramStart"/>
            <w:r w:rsidRPr="00AA68AF">
              <w:rPr>
                <w:rStyle w:val="apple-style-span"/>
              </w:rPr>
              <w:t>пройденного</w:t>
            </w:r>
            <w:proofErr w:type="gramEnd"/>
            <w:r w:rsidRPr="00AA68AF">
              <w:rPr>
                <w:rStyle w:val="apple-style-span"/>
              </w:rPr>
              <w:t xml:space="preserve"> в 1 классе: отрезок, ломаная, длина ломаной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 w:rsidRPr="00D07710">
              <w:t>3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jc w:val="center"/>
            </w:pPr>
          </w:p>
        </w:tc>
        <w:tc>
          <w:tcPr>
            <w:tcW w:w="1704" w:type="pct"/>
            <w:gridSpan w:val="2"/>
            <w:tcMar>
              <w:top w:w="57" w:type="dxa"/>
              <w:bottom w:w="57" w:type="dxa"/>
            </w:tcMar>
          </w:tcPr>
          <w:p w:rsidR="008A2BF9" w:rsidRPr="00AA68AF" w:rsidRDefault="008A2BF9" w:rsidP="0067339A">
            <w:r w:rsidRPr="00AA68AF">
              <w:rPr>
                <w:rStyle w:val="apple-style-span"/>
              </w:rPr>
              <w:t>Оригами. Изготовление изделия «Воздушный змей»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</w:pPr>
          </w:p>
        </w:tc>
        <w:tc>
          <w:tcPr>
            <w:tcW w:w="886" w:type="pct"/>
          </w:tcPr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КСО: работа в парах (ППС) </w:t>
            </w:r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 w:rsidRPr="00D07710">
              <w:t>4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r w:rsidRPr="00AA68AF">
              <w:rPr>
                <w:rStyle w:val="apple-style-span"/>
              </w:rPr>
              <w:t>Треугольник. Соотношение между длинами сторон треугольника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 w:rsidRPr="00D07710">
              <w:t>5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r w:rsidRPr="00AA68AF">
              <w:rPr>
                <w:rStyle w:val="apple-style-span"/>
              </w:rPr>
              <w:t>Прямоугольник. Определение прямоугольника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6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r w:rsidRPr="00AA68AF">
              <w:rPr>
                <w:rStyle w:val="apple-style-span"/>
              </w:rPr>
              <w:t xml:space="preserve"> Противоположные стороны прямоугольника и их свойства.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spacing w:line="288" w:lineRule="auto"/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ИКТ: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8B15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презентация</w:t>
            </w:r>
          </w:p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7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r w:rsidRPr="00AA68AF">
              <w:rPr>
                <w:rStyle w:val="apple-style-span"/>
              </w:rPr>
              <w:t>Диагонали прямоугольника и их свойства.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8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Квадрат. Определение квадрата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9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Практическая работа 1 «Преобразование фигур».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КСО: работа в парах (ППС) </w:t>
            </w: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10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Построение прямоугольника на нелинованной бумаге с помощью чертежного треугольника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11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Середина отрезка. Деление отрезка пополам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lastRenderedPageBreak/>
              <w:t>12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Свойства диагоналей прямоугольника.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КСО: работа в парах (ППС) </w:t>
            </w: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13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Практическая работа 2 «Изготовление пакета для хранения палочек».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14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Практическая работа 3 «Изготовление снежинки»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5F1382">
              <w:t xml:space="preserve">1     </w:t>
            </w:r>
            <w:proofErr w:type="spellStart"/>
            <w:r w:rsidRPr="005F1382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spacing w:line="288" w:lineRule="auto"/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ИКТ: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8B15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презентация</w:t>
            </w:r>
          </w:p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50691C">
            <w:pPr>
              <w:spacing w:line="288" w:lineRule="auto"/>
            </w:pPr>
            <w:r>
              <w:t>15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Закрепление пройденного</w:t>
            </w:r>
            <w:r w:rsidR="009C1F72">
              <w:rPr>
                <w:rStyle w:val="apple-style-span"/>
              </w:rPr>
              <w:t xml:space="preserve">  </w:t>
            </w:r>
            <w:r w:rsidR="009C1F72" w:rsidRPr="00AA68AF">
              <w:rPr>
                <w:rStyle w:val="apple-style-span"/>
              </w:rPr>
              <w:t>Окружность</w:t>
            </w:r>
            <w:r w:rsidR="007D774D">
              <w:rPr>
                <w:rStyle w:val="apple-style-span"/>
              </w:rPr>
              <w:t>.</w:t>
            </w:r>
            <w:r w:rsidR="009C1F72" w:rsidRPr="00AA68AF">
              <w:rPr>
                <w:rStyle w:val="apple-style-span"/>
              </w:rPr>
              <w:t>Круг</w:t>
            </w:r>
          </w:p>
          <w:p w:rsidR="009C1F72" w:rsidRPr="00AA68AF" w:rsidRDefault="009C1F72" w:rsidP="0067339A">
            <w:pPr>
              <w:rPr>
                <w:rStyle w:val="apple-style-span"/>
              </w:rPr>
            </w:pP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1</w:t>
            </w:r>
            <w:r w:rsidR="009C1F72">
              <w:t>6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Центр, радиус, диаметр окружности (круга).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1</w:t>
            </w:r>
            <w:r w:rsidR="009C1F72">
              <w:t>7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Прямоугольник, вписанный в окружность.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1</w:t>
            </w:r>
            <w:r w:rsidR="009C1F72">
              <w:t>8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Практическая работа 4 «Изготовление ребристого шара».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spacing w:line="288" w:lineRule="auto"/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ИКТ: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8B15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презентация</w:t>
            </w:r>
          </w:p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9C1F72" w:rsidP="0050691C">
            <w:pPr>
              <w:spacing w:line="288" w:lineRule="auto"/>
            </w:pPr>
            <w:r>
              <w:t>19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 xml:space="preserve">Закрепление </w:t>
            </w:r>
            <w:proofErr w:type="gramStart"/>
            <w:r w:rsidRPr="00AA68AF">
              <w:rPr>
                <w:rStyle w:val="apple-style-span"/>
              </w:rPr>
              <w:t>пройденного</w:t>
            </w:r>
            <w:proofErr w:type="gramEnd"/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0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Практическая работа 5 «Изготовление аппликации «Цыпленок».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1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 xml:space="preserve">Закрепление </w:t>
            </w:r>
            <w:proofErr w:type="gramStart"/>
            <w:r w:rsidRPr="00AA68AF">
              <w:rPr>
                <w:rStyle w:val="apple-style-span"/>
              </w:rPr>
              <w:t>пройденного</w:t>
            </w:r>
            <w:proofErr w:type="gramEnd"/>
            <w:r w:rsidRPr="00AA68AF">
              <w:rPr>
                <w:rStyle w:val="apple-style-span"/>
              </w:rPr>
              <w:t>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2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Деление окружности на 6 равных частей. Вычерчивание «розеток».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КСО: работа в парах (ППС) </w:t>
            </w: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3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 xml:space="preserve"> Практическая работа 6 «Изготовление закладки для книги». Составление технологической карты для изготовления кольца.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4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Деление фигур на части, подготовка к составлению чертежа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spacing w:line="288" w:lineRule="auto"/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ИКТ: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8B15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презентация</w:t>
            </w:r>
          </w:p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5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 xml:space="preserve">Закрепление </w:t>
            </w:r>
            <w:proofErr w:type="gramStart"/>
            <w:r w:rsidRPr="00AA68AF">
              <w:rPr>
                <w:rStyle w:val="apple-style-span"/>
              </w:rPr>
              <w:t>пройденного</w:t>
            </w:r>
            <w:proofErr w:type="gramEnd"/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6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 xml:space="preserve"> Практическая работа 7 «Изготовление </w:t>
            </w:r>
            <w:proofErr w:type="spellStart"/>
            <w:proofErr w:type="gramStart"/>
            <w:r w:rsidRPr="00AA68AF">
              <w:rPr>
                <w:rStyle w:val="apple-style-span"/>
              </w:rPr>
              <w:t>аппли</w:t>
            </w:r>
            <w:proofErr w:type="spellEnd"/>
            <w:r w:rsidRPr="00AA68AF">
              <w:rPr>
                <w:rStyle w:val="apple-style-span"/>
              </w:rPr>
              <w:t xml:space="preserve"> </w:t>
            </w:r>
            <w:proofErr w:type="spellStart"/>
            <w:r w:rsidRPr="00AA68AF">
              <w:rPr>
                <w:rStyle w:val="apple-style-span"/>
              </w:rPr>
              <w:t>кации</w:t>
            </w:r>
            <w:proofErr w:type="spellEnd"/>
            <w:proofErr w:type="gramEnd"/>
            <w:r w:rsidRPr="00AA68AF">
              <w:rPr>
                <w:rStyle w:val="apple-style-span"/>
              </w:rPr>
              <w:t xml:space="preserve"> «Автомобиль». Чтение чертежа. Соотнесение деталей рисунка и деталей чертежа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КСО: работа в парах (ППС) </w:t>
            </w: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7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Выполнение чертежа по рисунку объекта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2</w:t>
            </w:r>
            <w:r w:rsidR="009C1F72">
              <w:t>8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Практическая работа 8 «Изготовление аппликаций «Трактор с тележкой»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spacing w:line="288" w:lineRule="auto"/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ИКТ: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8B15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презентация</w:t>
            </w:r>
          </w:p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9C1F72" w:rsidP="0050691C">
            <w:pPr>
              <w:spacing w:line="288" w:lineRule="auto"/>
            </w:pPr>
            <w:r>
              <w:lastRenderedPageBreak/>
              <w:t>29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Практическая работа 9 «Изготовление аппликаций «Экскаватор».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КСО: работа в парах (ППС) </w:t>
            </w: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8A2BF9" w:rsidRPr="00D07710" w:rsidTr="009C1F72">
        <w:trPr>
          <w:cantSplit/>
        </w:trPr>
        <w:tc>
          <w:tcPr>
            <w:tcW w:w="180" w:type="pct"/>
            <w:gridSpan w:val="2"/>
          </w:tcPr>
          <w:p w:rsidR="008A2BF9" w:rsidRPr="00D07710" w:rsidRDefault="008A2BF9" w:rsidP="009C1F72">
            <w:pPr>
              <w:spacing w:line="288" w:lineRule="auto"/>
            </w:pPr>
            <w:r>
              <w:t>3</w:t>
            </w:r>
            <w:r w:rsidR="009C1F72">
              <w:t>0</w:t>
            </w:r>
          </w:p>
        </w:tc>
        <w:tc>
          <w:tcPr>
            <w:tcW w:w="224" w:type="pct"/>
          </w:tcPr>
          <w:p w:rsidR="008A2BF9" w:rsidRPr="00D07710" w:rsidRDefault="008A2BF9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8A2BF9" w:rsidRPr="00AA68AF" w:rsidRDefault="008A2BF9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Оригами. Изготовление изделий «Щенок», «Жук».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8A2BF9" w:rsidRDefault="008A2BF9" w:rsidP="008A2BF9">
            <w:pPr>
              <w:jc w:val="center"/>
            </w:pPr>
            <w:r w:rsidRPr="00882875">
              <w:t xml:space="preserve">1     </w:t>
            </w:r>
            <w:proofErr w:type="spellStart"/>
            <w:r w:rsidRPr="00882875">
              <w:t>1</w:t>
            </w:r>
            <w:proofErr w:type="spellEnd"/>
          </w:p>
        </w:tc>
        <w:tc>
          <w:tcPr>
            <w:tcW w:w="1558" w:type="pct"/>
            <w:vMerge/>
          </w:tcPr>
          <w:p w:rsidR="008A2BF9" w:rsidRPr="00D07710" w:rsidRDefault="008A2BF9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820A7" w:rsidRDefault="006820A7" w:rsidP="006820A7">
            <w:pPr>
              <w:spacing w:line="288" w:lineRule="auto"/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ИКТ: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8B15A5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презентация</w:t>
            </w:r>
          </w:p>
          <w:p w:rsidR="006820A7" w:rsidRDefault="006820A7" w:rsidP="006820A7">
            <w:pPr>
              <w:rPr>
                <w:i/>
                <w:sz w:val="20"/>
                <w:szCs w:val="20"/>
              </w:rPr>
            </w:pPr>
            <w:r w:rsidRPr="00C32B89">
              <w:rPr>
                <w:i/>
                <w:sz w:val="20"/>
                <w:szCs w:val="20"/>
              </w:rPr>
              <w:t>Игровые</w:t>
            </w:r>
          </w:p>
          <w:p w:rsidR="008A2BF9" w:rsidRPr="00D07710" w:rsidRDefault="006820A7" w:rsidP="006820A7">
            <w:pPr>
              <w:spacing w:line="288" w:lineRule="auto"/>
              <w:rPr>
                <w:i/>
              </w:rPr>
            </w:pPr>
            <w:proofErr w:type="spellStart"/>
            <w:r w:rsidRPr="000E10C0">
              <w:rPr>
                <w:i/>
                <w:sz w:val="20"/>
                <w:szCs w:val="20"/>
              </w:rPr>
              <w:t>Здоровьесберегаю</w:t>
            </w:r>
            <w:r>
              <w:rPr>
                <w:i/>
                <w:sz w:val="20"/>
                <w:szCs w:val="20"/>
              </w:rPr>
              <w:t>щие</w:t>
            </w:r>
            <w:proofErr w:type="spellEnd"/>
          </w:p>
        </w:tc>
      </w:tr>
      <w:tr w:rsidR="00607AF0" w:rsidRPr="00D07710" w:rsidTr="009C1F72">
        <w:trPr>
          <w:cantSplit/>
        </w:trPr>
        <w:tc>
          <w:tcPr>
            <w:tcW w:w="180" w:type="pct"/>
            <w:gridSpan w:val="2"/>
          </w:tcPr>
          <w:p w:rsidR="00607AF0" w:rsidRPr="00D07710" w:rsidRDefault="00607AF0" w:rsidP="009C1F72">
            <w:pPr>
              <w:spacing w:line="288" w:lineRule="auto"/>
            </w:pPr>
            <w:r>
              <w:t>3</w:t>
            </w:r>
            <w:r w:rsidR="009C1F72">
              <w:t>1</w:t>
            </w:r>
            <w:r>
              <w:t>-3</w:t>
            </w:r>
            <w:r w:rsidR="009C1F72">
              <w:t>3</w:t>
            </w:r>
          </w:p>
        </w:tc>
        <w:tc>
          <w:tcPr>
            <w:tcW w:w="224" w:type="pct"/>
          </w:tcPr>
          <w:p w:rsidR="00607AF0" w:rsidRPr="00D07710" w:rsidRDefault="00607AF0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607AF0" w:rsidRPr="00AA68AF" w:rsidRDefault="00607AF0" w:rsidP="0067339A">
            <w:pPr>
              <w:rPr>
                <w:rStyle w:val="apple-style-span"/>
              </w:rPr>
            </w:pPr>
            <w:r w:rsidRPr="00AA68AF">
              <w:rPr>
                <w:rStyle w:val="apple-style-span"/>
              </w:rPr>
              <w:t>Работа с набором «Конструктор».</w:t>
            </w:r>
            <w:r w:rsidRPr="00AA68AF">
              <w:rPr>
                <w:rStyle w:val="apple-converted-space"/>
              </w:rPr>
              <w:t> </w:t>
            </w:r>
          </w:p>
        </w:tc>
        <w:tc>
          <w:tcPr>
            <w:tcW w:w="448" w:type="pct"/>
          </w:tcPr>
          <w:p w:rsidR="00607AF0" w:rsidRPr="00D07710" w:rsidRDefault="008A2BF9" w:rsidP="008A2BF9">
            <w:pPr>
              <w:spacing w:line="288" w:lineRule="auto"/>
              <w:jc w:val="center"/>
            </w:pPr>
            <w:r>
              <w:t xml:space="preserve">3    </w:t>
            </w:r>
            <w:proofErr w:type="spellStart"/>
            <w:r>
              <w:t>3</w:t>
            </w:r>
            <w:proofErr w:type="spellEnd"/>
          </w:p>
        </w:tc>
        <w:tc>
          <w:tcPr>
            <w:tcW w:w="1558" w:type="pct"/>
          </w:tcPr>
          <w:p w:rsidR="00607AF0" w:rsidRPr="00D07710" w:rsidRDefault="00607AF0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07AF0" w:rsidRPr="00D07710" w:rsidRDefault="00607AF0" w:rsidP="0050691C">
            <w:pPr>
              <w:spacing w:line="288" w:lineRule="auto"/>
              <w:rPr>
                <w:i/>
              </w:rPr>
            </w:pPr>
          </w:p>
        </w:tc>
      </w:tr>
      <w:tr w:rsidR="00607AF0" w:rsidRPr="00D07710" w:rsidTr="009C1F72">
        <w:trPr>
          <w:cantSplit/>
        </w:trPr>
        <w:tc>
          <w:tcPr>
            <w:tcW w:w="180" w:type="pct"/>
            <w:gridSpan w:val="2"/>
          </w:tcPr>
          <w:p w:rsidR="00607AF0" w:rsidRPr="00D07710" w:rsidRDefault="009C1F72" w:rsidP="0050691C">
            <w:pPr>
              <w:spacing w:line="288" w:lineRule="auto"/>
            </w:pPr>
            <w:r>
              <w:t>34</w:t>
            </w:r>
          </w:p>
        </w:tc>
        <w:tc>
          <w:tcPr>
            <w:tcW w:w="224" w:type="pct"/>
          </w:tcPr>
          <w:p w:rsidR="00607AF0" w:rsidRPr="00D07710" w:rsidRDefault="00607AF0" w:rsidP="0050691C">
            <w:pPr>
              <w:spacing w:line="288" w:lineRule="auto"/>
              <w:jc w:val="center"/>
              <w:rPr>
                <w:bCs/>
              </w:rPr>
            </w:pPr>
          </w:p>
        </w:tc>
        <w:tc>
          <w:tcPr>
            <w:tcW w:w="1704" w:type="pct"/>
            <w:gridSpan w:val="2"/>
          </w:tcPr>
          <w:p w:rsidR="00607AF0" w:rsidRDefault="009C1F72" w:rsidP="009C1F72">
            <w:pPr>
              <w:spacing w:before="100" w:beforeAutospacing="1" w:after="100" w:afterAutospacing="1"/>
              <w:ind w:hanging="360"/>
            </w:pPr>
            <w:proofErr w:type="spellStart"/>
            <w:r>
              <w:t>боОбобщение</w:t>
            </w:r>
            <w:proofErr w:type="spellEnd"/>
            <w:r>
              <w:t xml:space="preserve"> изученного</w:t>
            </w:r>
          </w:p>
          <w:p w:rsidR="009C1F72" w:rsidRPr="00747B5D" w:rsidRDefault="009C1F72" w:rsidP="009C1F72">
            <w:pPr>
              <w:spacing w:before="100" w:beforeAutospacing="1" w:after="100" w:afterAutospacing="1"/>
              <w:ind w:hanging="360"/>
            </w:pPr>
          </w:p>
        </w:tc>
        <w:tc>
          <w:tcPr>
            <w:tcW w:w="448" w:type="pct"/>
          </w:tcPr>
          <w:p w:rsidR="00607AF0" w:rsidRPr="00D07710" w:rsidRDefault="009C1F72" w:rsidP="0050691C">
            <w:pPr>
              <w:spacing w:line="288" w:lineRule="auto"/>
              <w:jc w:val="center"/>
            </w:pPr>
            <w:r>
              <w:t xml:space="preserve">1    </w:t>
            </w:r>
            <w:proofErr w:type="spellStart"/>
            <w:r>
              <w:t>1</w:t>
            </w:r>
            <w:proofErr w:type="spellEnd"/>
          </w:p>
        </w:tc>
        <w:tc>
          <w:tcPr>
            <w:tcW w:w="1558" w:type="pct"/>
          </w:tcPr>
          <w:p w:rsidR="00607AF0" w:rsidRPr="00D07710" w:rsidRDefault="00607AF0" w:rsidP="0050691C">
            <w:pPr>
              <w:spacing w:line="288" w:lineRule="auto"/>
              <w:rPr>
                <w:i/>
              </w:rPr>
            </w:pPr>
          </w:p>
        </w:tc>
        <w:tc>
          <w:tcPr>
            <w:tcW w:w="886" w:type="pct"/>
          </w:tcPr>
          <w:p w:rsidR="00607AF0" w:rsidRPr="00D07710" w:rsidRDefault="00607AF0" w:rsidP="0050691C">
            <w:pPr>
              <w:spacing w:line="288" w:lineRule="auto"/>
              <w:rPr>
                <w:i/>
              </w:rPr>
            </w:pPr>
          </w:p>
        </w:tc>
      </w:tr>
    </w:tbl>
    <w:p w:rsidR="00A367F7" w:rsidRDefault="00A367F7"/>
    <w:sectPr w:rsidR="00A367F7" w:rsidSect="00A367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775F2"/>
    <w:multiLevelType w:val="hybridMultilevel"/>
    <w:tmpl w:val="13785C88"/>
    <w:lvl w:ilvl="0" w:tplc="A608EF98">
      <w:start w:val="1"/>
      <w:numFmt w:val="bullet"/>
      <w:lvlText w:val=""/>
      <w:lvlJc w:val="left"/>
      <w:pPr>
        <w:ind w:left="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67F7"/>
    <w:rsid w:val="0020477D"/>
    <w:rsid w:val="0022289A"/>
    <w:rsid w:val="0035727F"/>
    <w:rsid w:val="00465DCC"/>
    <w:rsid w:val="00607AF0"/>
    <w:rsid w:val="006820A7"/>
    <w:rsid w:val="007D774D"/>
    <w:rsid w:val="008A2BF9"/>
    <w:rsid w:val="009C1F72"/>
    <w:rsid w:val="00A367F7"/>
    <w:rsid w:val="00AD4D12"/>
    <w:rsid w:val="00B4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67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429F8"/>
  </w:style>
  <w:style w:type="character" w:customStyle="1" w:styleId="apple-converted-space">
    <w:name w:val="apple-converted-space"/>
    <w:basedOn w:val="a0"/>
    <w:rsid w:val="00B42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cp:lastPrinted>2013-05-12T09:09:00Z</cp:lastPrinted>
  <dcterms:created xsi:type="dcterms:W3CDTF">2012-09-28T14:34:00Z</dcterms:created>
  <dcterms:modified xsi:type="dcterms:W3CDTF">2013-05-12T09:10:00Z</dcterms:modified>
</cp:coreProperties>
</file>